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C4" w:rsidRDefault="00333AC4" w:rsidP="00333AC4">
      <w:pPr>
        <w:pStyle w:val="a3"/>
        <w:jc w:val="center"/>
      </w:pPr>
      <w:r>
        <w:rPr>
          <w:rStyle w:val="a4"/>
        </w:rPr>
        <w:t>Информационное сообщение о проведении процедуры продажи муниципального  имущества посредством публичного предложения</w:t>
      </w:r>
    </w:p>
    <w:p w:rsidR="00333AC4" w:rsidRDefault="00333AC4" w:rsidP="00333AC4">
      <w:pPr>
        <w:pStyle w:val="a3"/>
        <w:jc w:val="center"/>
      </w:pPr>
      <w:r>
        <w:rPr>
          <w:rStyle w:val="a4"/>
        </w:rPr>
        <w:t> </w:t>
      </w:r>
    </w:p>
    <w:p w:rsidR="00333AC4" w:rsidRDefault="00333AC4" w:rsidP="00333AC4">
      <w:pPr>
        <w:pStyle w:val="a3"/>
      </w:pPr>
      <w:r>
        <w:t xml:space="preserve">Администрация </w:t>
      </w:r>
      <w:proofErr w:type="spellStart"/>
      <w:r>
        <w:t>Новосысоевского</w:t>
      </w:r>
      <w:proofErr w:type="spellEnd"/>
      <w:r>
        <w:t xml:space="preserve"> сельского поселения  сообщает о проведении торгов по продаже имущества, находящегося в собственности </w:t>
      </w:r>
      <w:proofErr w:type="spellStart"/>
      <w:r>
        <w:t>Новосысоевского</w:t>
      </w:r>
      <w:proofErr w:type="spellEnd"/>
      <w:r>
        <w:t xml:space="preserve"> сельского поселения, посредством публичного предложения.</w:t>
      </w:r>
    </w:p>
    <w:p w:rsidR="00333AC4" w:rsidRDefault="00333AC4" w:rsidP="00333AC4">
      <w:pPr>
        <w:pStyle w:val="a3"/>
      </w:pPr>
      <w:r>
        <w:t>  </w:t>
      </w:r>
    </w:p>
    <w:p w:rsidR="00333AC4" w:rsidRDefault="00333AC4" w:rsidP="00333AC4">
      <w:pPr>
        <w:pStyle w:val="a3"/>
      </w:pPr>
      <w:r>
        <w:rPr>
          <w:rStyle w:val="a4"/>
        </w:rPr>
        <w:t>           Основание проведения торгов</w:t>
      </w:r>
      <w:r>
        <w:t xml:space="preserve"> – Решение Муниципального комитета </w:t>
      </w:r>
      <w:proofErr w:type="spellStart"/>
      <w:r>
        <w:t>Новосысоевского</w:t>
      </w:r>
      <w:proofErr w:type="spellEnd"/>
      <w:r>
        <w:t xml:space="preserve"> сельского поселения № 261-НПА от 22.06.2015 года «Об утверждении Программы по приватизации муниципального имущества </w:t>
      </w:r>
      <w:proofErr w:type="spellStart"/>
      <w:r>
        <w:t>Новосысоевского</w:t>
      </w:r>
      <w:proofErr w:type="spellEnd"/>
      <w:r>
        <w:t xml:space="preserve"> сельского поселения в 2015 году», Постановление Администрации </w:t>
      </w:r>
      <w:proofErr w:type="spellStart"/>
      <w:r>
        <w:t>Новосысоевского</w:t>
      </w:r>
      <w:proofErr w:type="spellEnd"/>
      <w:r>
        <w:t xml:space="preserve"> сельского поселения от 09.11.2015 года № 115 «О проведении торгов по продаже муниципального  имущества </w:t>
      </w:r>
      <w:proofErr w:type="spellStart"/>
      <w:r>
        <w:t>Новосысоевского</w:t>
      </w:r>
      <w:proofErr w:type="spellEnd"/>
      <w:r>
        <w:t xml:space="preserve"> сельского поселения посредством публичного предложения».   </w:t>
      </w:r>
    </w:p>
    <w:p w:rsidR="00333AC4" w:rsidRDefault="00333AC4" w:rsidP="00333AC4">
      <w:pPr>
        <w:pStyle w:val="a3"/>
      </w:pPr>
      <w:r>
        <w:rPr>
          <w:rStyle w:val="a4"/>
        </w:rPr>
        <w:t>Продавец</w:t>
      </w:r>
      <w:r>
        <w:t xml:space="preserve"> – Администрация  </w:t>
      </w:r>
      <w:proofErr w:type="spellStart"/>
      <w:r>
        <w:t>Новосысоевского</w:t>
      </w:r>
      <w:proofErr w:type="spellEnd"/>
      <w:r>
        <w:t xml:space="preserve"> сельского поселения. </w:t>
      </w:r>
    </w:p>
    <w:p w:rsidR="00333AC4" w:rsidRDefault="00333AC4" w:rsidP="00333AC4">
      <w:pPr>
        <w:pStyle w:val="a3"/>
      </w:pPr>
      <w:r>
        <w:rPr>
          <w:rStyle w:val="a4"/>
        </w:rPr>
        <w:t>ЛОТ № 1</w:t>
      </w:r>
    </w:p>
    <w:p w:rsidR="00333AC4" w:rsidRDefault="00333AC4" w:rsidP="00333AC4">
      <w:pPr>
        <w:pStyle w:val="a3"/>
      </w:pPr>
      <w:r>
        <w:rPr>
          <w:rStyle w:val="a4"/>
        </w:rPr>
        <w:t xml:space="preserve">1. Наименование </w:t>
      </w:r>
      <w:r>
        <w:t xml:space="preserve">– здание прачечной общей площадью 256,5 кв. м и здание теплового пункта, общей площадью 94,9 кв.м. </w:t>
      </w:r>
      <w:proofErr w:type="gramStart"/>
      <w:r>
        <w:t>расположенные</w:t>
      </w:r>
      <w:proofErr w:type="gramEnd"/>
      <w:r>
        <w:t xml:space="preserve">, по адресу: Приморский край, </w:t>
      </w:r>
      <w:proofErr w:type="spellStart"/>
      <w:r>
        <w:t>Яковлевский</w:t>
      </w:r>
      <w:proofErr w:type="spellEnd"/>
      <w:r>
        <w:t xml:space="preserve"> район, </w:t>
      </w:r>
      <w:proofErr w:type="spellStart"/>
      <w:r>
        <w:t>с</w:t>
      </w:r>
      <w:proofErr w:type="gramStart"/>
      <w:r>
        <w:t>.Н</w:t>
      </w:r>
      <w:proofErr w:type="gramEnd"/>
      <w:r>
        <w:t>овосысоевка</w:t>
      </w:r>
      <w:proofErr w:type="spellEnd"/>
      <w:r>
        <w:t>, ул.Пролетарская, 32 «а» с земельным участком с кадастровым номером 25:25:200001:517 площадью 14216 кв. м.</w:t>
      </w:r>
    </w:p>
    <w:p w:rsidR="00333AC4" w:rsidRDefault="00333AC4" w:rsidP="00333AC4">
      <w:pPr>
        <w:pStyle w:val="a3"/>
      </w:pPr>
      <w:r>
        <w:rPr>
          <w:rStyle w:val="a4"/>
        </w:rPr>
        <w:t xml:space="preserve">2. Местонахождение </w:t>
      </w:r>
      <w:r>
        <w:t xml:space="preserve">– Приморский край, </w:t>
      </w:r>
      <w:proofErr w:type="spellStart"/>
      <w:r>
        <w:t>Яковлевский</w:t>
      </w:r>
      <w:proofErr w:type="spellEnd"/>
      <w:r>
        <w:t xml:space="preserve"> район, </w:t>
      </w:r>
      <w:proofErr w:type="spellStart"/>
      <w:r>
        <w:t>с</w:t>
      </w:r>
      <w:proofErr w:type="gramStart"/>
      <w:r>
        <w:t>.Н</w:t>
      </w:r>
      <w:proofErr w:type="gramEnd"/>
      <w:r>
        <w:t>овосысоевка</w:t>
      </w:r>
      <w:proofErr w:type="spellEnd"/>
      <w:r>
        <w:t>, ул.Пролетарская , 32 «а».</w:t>
      </w:r>
    </w:p>
    <w:p w:rsidR="00333AC4" w:rsidRDefault="00333AC4" w:rsidP="00333AC4">
      <w:pPr>
        <w:pStyle w:val="a3"/>
      </w:pPr>
      <w:r>
        <w:rPr>
          <w:rStyle w:val="a4"/>
        </w:rPr>
        <w:t>      3.</w:t>
      </w:r>
      <w:r>
        <w:t xml:space="preserve"> </w:t>
      </w:r>
      <w:r>
        <w:rPr>
          <w:rStyle w:val="a4"/>
        </w:rPr>
        <w:t xml:space="preserve">Характеристика </w:t>
      </w:r>
      <w:r>
        <w:t xml:space="preserve">– здание прачечной общей площадью 256,5 кв. м и здание теплового пункта, общей площадью 94,9 кв.м. </w:t>
      </w:r>
      <w:proofErr w:type="gramStart"/>
      <w:r>
        <w:t>расположенные</w:t>
      </w:r>
      <w:proofErr w:type="gramEnd"/>
      <w:r>
        <w:t xml:space="preserve"> по адресу: Приморский край, </w:t>
      </w:r>
      <w:proofErr w:type="spellStart"/>
      <w:r>
        <w:t>Яковлевский</w:t>
      </w:r>
      <w:proofErr w:type="spellEnd"/>
      <w:r>
        <w:t xml:space="preserve"> район, </w:t>
      </w:r>
      <w:proofErr w:type="spellStart"/>
      <w:r>
        <w:t>с</w:t>
      </w:r>
      <w:proofErr w:type="gramStart"/>
      <w:r>
        <w:t>.Н</w:t>
      </w:r>
      <w:proofErr w:type="gramEnd"/>
      <w:r>
        <w:t>овосысоевка</w:t>
      </w:r>
      <w:proofErr w:type="spellEnd"/>
      <w:r>
        <w:t>, ул.Пролетарская, 32 «а» с земельным участком с кадастровым номером 25:25:200001:517 площадью 14216 кв. м..</w:t>
      </w:r>
    </w:p>
    <w:p w:rsidR="00333AC4" w:rsidRDefault="00333AC4" w:rsidP="00333AC4">
      <w:pPr>
        <w:pStyle w:val="a3"/>
      </w:pPr>
      <w:r>
        <w:t xml:space="preserve">      </w:t>
      </w:r>
      <w:r>
        <w:rPr>
          <w:rStyle w:val="a4"/>
        </w:rPr>
        <w:t>4.</w:t>
      </w:r>
      <w:r>
        <w:t xml:space="preserve"> </w:t>
      </w:r>
      <w:r>
        <w:rPr>
          <w:rStyle w:val="a4"/>
        </w:rPr>
        <w:t xml:space="preserve">Обременения </w:t>
      </w:r>
      <w:r>
        <w:t>правами третьих лиц отсутствуют.</w:t>
      </w:r>
    </w:p>
    <w:p w:rsidR="00333AC4" w:rsidRDefault="00333AC4" w:rsidP="00333AC4">
      <w:pPr>
        <w:pStyle w:val="a3"/>
      </w:pPr>
      <w:r>
        <w:rPr>
          <w:rStyle w:val="a4"/>
        </w:rPr>
        <w:t>      5.Первоначальная цена предложения –</w:t>
      </w:r>
      <w:r>
        <w:t>2 358 000 (два миллиона триста пятьдесят восемь тысяч) рублей 00 коп</w:t>
      </w:r>
      <w:proofErr w:type="gramStart"/>
      <w:r>
        <w:t>.</w:t>
      </w:r>
      <w:proofErr w:type="gramEnd"/>
      <w:r>
        <w:t xml:space="preserve"> </w:t>
      </w:r>
      <w:proofErr w:type="gramStart"/>
      <w:r>
        <w:t>б</w:t>
      </w:r>
      <w:proofErr w:type="gramEnd"/>
      <w:r>
        <w:t>ез учета НДС.</w:t>
      </w:r>
    </w:p>
    <w:p w:rsidR="00333AC4" w:rsidRDefault="00333AC4" w:rsidP="00333AC4">
      <w:pPr>
        <w:pStyle w:val="a3"/>
      </w:pPr>
      <w:r>
        <w:rPr>
          <w:rStyle w:val="a4"/>
        </w:rPr>
        <w:t xml:space="preserve">      </w:t>
      </w:r>
      <w:proofErr w:type="gramStart"/>
      <w:r>
        <w:rPr>
          <w:rStyle w:val="a4"/>
        </w:rPr>
        <w:t>6.Сумма задатка составляет 10% от первоначальной цены предложения</w:t>
      </w:r>
      <w:r>
        <w:t xml:space="preserve"> </w:t>
      </w:r>
      <w:r>
        <w:rPr>
          <w:rStyle w:val="a4"/>
        </w:rPr>
        <w:t>– 235 800</w:t>
      </w:r>
      <w:r>
        <w:t xml:space="preserve"> (двести</w:t>
      </w:r>
      <w:proofErr w:type="gramEnd"/>
      <w:r>
        <w:t xml:space="preserve"> тридцать пять  тысяч восемьсот)  рублей 00 коп</w:t>
      </w:r>
      <w:proofErr w:type="gramStart"/>
      <w:r>
        <w:t xml:space="preserve">.. </w:t>
      </w:r>
      <w:proofErr w:type="gramEnd"/>
    </w:p>
    <w:p w:rsidR="00333AC4" w:rsidRDefault="00333AC4" w:rsidP="00333AC4">
      <w:pPr>
        <w:pStyle w:val="a3"/>
      </w:pPr>
      <w:r>
        <w:rPr>
          <w:rStyle w:val="a4"/>
        </w:rPr>
        <w:t>      7.Величина снижения цены первоначального предложения</w:t>
      </w:r>
      <w:r>
        <w:t xml:space="preserve"> («шаг понижения») – </w:t>
      </w:r>
      <w:r>
        <w:rPr>
          <w:rStyle w:val="a4"/>
        </w:rPr>
        <w:t xml:space="preserve">235 000 </w:t>
      </w:r>
      <w:r>
        <w:t xml:space="preserve">(двести тридцать пять тысяч) рублей 00 коп. </w:t>
      </w:r>
    </w:p>
    <w:p w:rsidR="00333AC4" w:rsidRDefault="00333AC4" w:rsidP="00333AC4">
      <w:pPr>
        <w:pStyle w:val="a3"/>
      </w:pPr>
      <w:r>
        <w:t xml:space="preserve">     </w:t>
      </w:r>
      <w:r>
        <w:rPr>
          <w:rStyle w:val="a4"/>
        </w:rPr>
        <w:t>8. Минимальная цена предложения, по которой может быть продано имущество</w:t>
      </w:r>
      <w:r>
        <w:t xml:space="preserve"> (цена отсечения) -  </w:t>
      </w:r>
      <w:r>
        <w:rPr>
          <w:rStyle w:val="a4"/>
        </w:rPr>
        <w:t xml:space="preserve">1 179 000 </w:t>
      </w:r>
      <w:proofErr w:type="gramStart"/>
      <w:r>
        <w:t xml:space="preserve">( </w:t>
      </w:r>
      <w:proofErr w:type="gramEnd"/>
      <w:r>
        <w:t>один миллион сто семьдесят девять  тысяч) рублей 00 коп.</w:t>
      </w:r>
    </w:p>
    <w:p w:rsidR="00333AC4" w:rsidRDefault="00333AC4" w:rsidP="00333AC4">
      <w:pPr>
        <w:pStyle w:val="a3"/>
      </w:pPr>
      <w:r>
        <w:rPr>
          <w:rStyle w:val="a4"/>
        </w:rPr>
        <w:t>     9. Величина повышения цены</w:t>
      </w:r>
      <w:r>
        <w:t xml:space="preserve"> («шаг аукциона»)  - </w:t>
      </w:r>
      <w:r>
        <w:rPr>
          <w:rStyle w:val="a4"/>
        </w:rPr>
        <w:t>117 000</w:t>
      </w:r>
      <w:r>
        <w:t xml:space="preserve"> (сто семнадцать тысяч) рублей 00 коп.</w:t>
      </w:r>
    </w:p>
    <w:p w:rsidR="00333AC4" w:rsidRDefault="00333AC4" w:rsidP="00333AC4">
      <w:pPr>
        <w:pStyle w:val="a3"/>
      </w:pPr>
      <w:r>
        <w:t>      Проведение осмотра имущества, выставленного на аукцион, осуществляется по согласованию с организатором торгов.</w:t>
      </w:r>
    </w:p>
    <w:p w:rsidR="00333AC4" w:rsidRDefault="00333AC4" w:rsidP="00333AC4">
      <w:pPr>
        <w:pStyle w:val="a3"/>
      </w:pPr>
      <w:r>
        <w:rPr>
          <w:rStyle w:val="a4"/>
        </w:rPr>
        <w:lastRenderedPageBreak/>
        <w:t xml:space="preserve">Способ приватизации имущества </w:t>
      </w:r>
      <w:r>
        <w:t>– продажа муниципального имущества посредством публичного предложения.</w:t>
      </w:r>
    </w:p>
    <w:p w:rsidR="00333AC4" w:rsidRDefault="00333AC4" w:rsidP="00333AC4">
      <w:pPr>
        <w:pStyle w:val="a3"/>
      </w:pPr>
      <w:r>
        <w:rPr>
          <w:rStyle w:val="a4"/>
        </w:rPr>
        <w:t xml:space="preserve">Форма подачи предложений по </w:t>
      </w:r>
      <w:proofErr w:type="spellStart"/>
      <w:proofErr w:type="gramStart"/>
      <w:r>
        <w:rPr>
          <w:rStyle w:val="a4"/>
        </w:rPr>
        <w:t>цене-открытая</w:t>
      </w:r>
      <w:proofErr w:type="spellEnd"/>
      <w:proofErr w:type="gramEnd"/>
      <w:r>
        <w:rPr>
          <w:rStyle w:val="a4"/>
        </w:rPr>
        <w:t>.</w:t>
      </w:r>
    </w:p>
    <w:p w:rsidR="00333AC4" w:rsidRDefault="00333AC4" w:rsidP="00333AC4">
      <w:pPr>
        <w:pStyle w:val="a3"/>
      </w:pPr>
      <w:r>
        <w:rPr>
          <w:rStyle w:val="a4"/>
        </w:rPr>
        <w:t xml:space="preserve">Место и время приема заявок на участие в аукционе </w:t>
      </w:r>
      <w:r>
        <w:t xml:space="preserve">– Приморский край, </w:t>
      </w:r>
      <w:proofErr w:type="spellStart"/>
      <w:r>
        <w:t>Яковлевский</w:t>
      </w:r>
      <w:proofErr w:type="spellEnd"/>
      <w:r>
        <w:t xml:space="preserve"> район, </w:t>
      </w:r>
      <w:proofErr w:type="spellStart"/>
      <w:r>
        <w:t>с</w:t>
      </w:r>
      <w:proofErr w:type="gramStart"/>
      <w:r>
        <w:t>.Н</w:t>
      </w:r>
      <w:proofErr w:type="gramEnd"/>
      <w:r>
        <w:t>овосысоевка</w:t>
      </w:r>
      <w:proofErr w:type="spellEnd"/>
      <w:r>
        <w:t>, ул.Кооперативная, 20 «а», второй этаж, телефон 8 (42371) 94-3-33, в рабочие дни с 09.00 до 16.00 (время местное) кроме обеда с 13:00 до 14:00.</w:t>
      </w:r>
    </w:p>
    <w:p w:rsidR="00333AC4" w:rsidRDefault="00333AC4" w:rsidP="00333AC4">
      <w:pPr>
        <w:pStyle w:val="a3"/>
      </w:pPr>
      <w:r>
        <w:rPr>
          <w:rStyle w:val="a4"/>
        </w:rPr>
        <w:t>Начало приема заявок на участие в торгах –</w:t>
      </w:r>
      <w:r>
        <w:t>14 декабря 2015 г.</w:t>
      </w:r>
    </w:p>
    <w:p w:rsidR="00333AC4" w:rsidRDefault="00333AC4" w:rsidP="00333AC4">
      <w:pPr>
        <w:pStyle w:val="a3"/>
      </w:pPr>
      <w:r>
        <w:rPr>
          <w:rStyle w:val="a4"/>
        </w:rPr>
        <w:t>Окончание</w:t>
      </w:r>
      <w:r>
        <w:t xml:space="preserve"> </w:t>
      </w:r>
      <w:r>
        <w:rPr>
          <w:rStyle w:val="a4"/>
        </w:rPr>
        <w:t>приема заявок на участие в торгах</w:t>
      </w:r>
      <w:r>
        <w:t xml:space="preserve">– 11 января 2016 г.  </w:t>
      </w:r>
    </w:p>
    <w:p w:rsidR="00333AC4" w:rsidRDefault="00333AC4" w:rsidP="00333AC4">
      <w:pPr>
        <w:pStyle w:val="consplusnormal"/>
      </w:pPr>
      <w:r>
        <w:t> </w:t>
      </w:r>
      <w:proofErr w:type="gramStart"/>
      <w:r>
        <w:t>Для участия в продаже имущества претенденты (лично или через своего представителя) представляют продавцу в установленный в настоящем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t xml:space="preserve"> Заявка и опись представленных документов представляются в 2 экземплярах, один из которых остается у продавца, другой - у заявителя.</w:t>
      </w:r>
    </w:p>
    <w:p w:rsidR="00333AC4" w:rsidRDefault="00333AC4" w:rsidP="00333AC4">
      <w:pPr>
        <w:pStyle w:val="a3"/>
      </w:pPr>
      <w:r>
        <w:t xml:space="preserve">Для перечисления задатка претендент заключает с продавцом договор о задатке. Оплата задатка осуществляется с начала и до окончания срока подачи заявки на участие в торгах, но не позднее  8 января 2016 г. по следующим реквизитам: </w:t>
      </w:r>
    </w:p>
    <w:p w:rsidR="00333AC4" w:rsidRDefault="00333AC4" w:rsidP="00333AC4">
      <w:pPr>
        <w:pStyle w:val="a3"/>
      </w:pPr>
      <w:r>
        <w:t xml:space="preserve">Получатель: Получатель: Администрация </w:t>
      </w:r>
      <w:proofErr w:type="spellStart"/>
      <w:r>
        <w:t>Новосысоевского</w:t>
      </w:r>
      <w:proofErr w:type="spellEnd"/>
      <w:r>
        <w:t xml:space="preserve"> сельского поселения  </w:t>
      </w:r>
    </w:p>
    <w:p w:rsidR="00333AC4" w:rsidRDefault="00333AC4" w:rsidP="00333AC4">
      <w:pPr>
        <w:pStyle w:val="a3"/>
      </w:pPr>
      <w:r>
        <w:t>ИНН:  2535004390</w:t>
      </w:r>
    </w:p>
    <w:p w:rsidR="00333AC4" w:rsidRDefault="00333AC4" w:rsidP="00333AC4">
      <w:pPr>
        <w:pStyle w:val="a3"/>
      </w:pPr>
      <w:r>
        <w:t>КПП:  253501001</w:t>
      </w:r>
    </w:p>
    <w:p w:rsidR="00333AC4" w:rsidRDefault="00333AC4" w:rsidP="00333AC4">
      <w:pPr>
        <w:pStyle w:val="a3"/>
      </w:pPr>
      <w:r>
        <w:t>Счёт для перечисления суммы задатка:  40302810605073000059</w:t>
      </w:r>
    </w:p>
    <w:p w:rsidR="00333AC4" w:rsidRDefault="00333AC4" w:rsidP="00333AC4">
      <w:pPr>
        <w:pStyle w:val="a3"/>
      </w:pPr>
      <w:r>
        <w:t>Лицевой счёт: 05203006040</w:t>
      </w:r>
    </w:p>
    <w:p w:rsidR="00333AC4" w:rsidRDefault="00333AC4" w:rsidP="00333AC4">
      <w:pPr>
        <w:pStyle w:val="a3"/>
      </w:pPr>
      <w:r>
        <w:t>БИК: 040507001</w:t>
      </w:r>
    </w:p>
    <w:p w:rsidR="00333AC4" w:rsidRDefault="00333AC4" w:rsidP="00333AC4">
      <w:pPr>
        <w:pStyle w:val="consplusnormal"/>
      </w:pPr>
      <w:r>
        <w:t>назначение платежа – обеспечение заявки на участие в торгах по продаже муниципального имущества 22.01.2016 г. по лоту № 1 .</w:t>
      </w:r>
    </w:p>
    <w:p w:rsidR="00333AC4" w:rsidRDefault="00333AC4" w:rsidP="00333AC4">
      <w:pPr>
        <w:pStyle w:val="a3"/>
      </w:pPr>
      <w:proofErr w:type="gramStart"/>
      <w:r>
        <w:t>Документом, подтверждающим поступление задатка на счет продавца является</w:t>
      </w:r>
      <w:proofErr w:type="gramEnd"/>
      <w:r>
        <w:t>  выписка со счета продавца.</w:t>
      </w:r>
    </w:p>
    <w:p w:rsidR="00333AC4" w:rsidRDefault="00333AC4" w:rsidP="00333AC4">
      <w:pPr>
        <w:pStyle w:val="a3"/>
      </w:pPr>
      <w:r>
        <w:rPr>
          <w:rStyle w:val="a4"/>
        </w:rPr>
        <w:t>Внесение задатка (платежа по договору купли-продажи) третьими лицами без четкого указания претендента (покупателя), за которого он вносится, не допускается.</w:t>
      </w:r>
      <w:r>
        <w:t> </w:t>
      </w:r>
    </w:p>
    <w:p w:rsidR="00333AC4" w:rsidRDefault="00333AC4" w:rsidP="00333AC4">
      <w:pPr>
        <w:pStyle w:val="a3"/>
      </w:pPr>
      <w:r>
        <w:t>                        Задаток считается внесенным со дня зачисления денежных средств на  счет организатора торгов. Документом, подтверждающим поступление задатка на счет, является выписка с этого счета.</w:t>
      </w:r>
    </w:p>
    <w:p w:rsidR="00333AC4" w:rsidRDefault="00333AC4" w:rsidP="00333AC4">
      <w:pPr>
        <w:pStyle w:val="a3"/>
      </w:pPr>
      <w:r>
        <w:t>                        Лицам, перечислившим задаток для участия в торгах, денежные средства возвращаются в следующем порядке:</w:t>
      </w:r>
    </w:p>
    <w:p w:rsidR="00333AC4" w:rsidRDefault="00333AC4" w:rsidP="00333AC4">
      <w:pPr>
        <w:pStyle w:val="a3"/>
      </w:pPr>
      <w:r>
        <w:t>             а) участникам торгов, за исключением его победителя,- в течение 5 календарных дней со дня проведения торгов;</w:t>
      </w:r>
    </w:p>
    <w:p w:rsidR="00333AC4" w:rsidRDefault="00333AC4" w:rsidP="00333AC4">
      <w:pPr>
        <w:pStyle w:val="a3"/>
      </w:pPr>
      <w:r>
        <w:lastRenderedPageBreak/>
        <w:t xml:space="preserve">             б) претендентам, не допущенным к участию в торгах, в течение 5 календарных дней со дня подписания протокола об определения участников торгов. </w:t>
      </w:r>
    </w:p>
    <w:p w:rsidR="00333AC4" w:rsidRDefault="00333AC4" w:rsidP="00333AC4">
      <w:pPr>
        <w:pStyle w:val="consplusnormal"/>
      </w:pPr>
      <w: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33AC4" w:rsidRDefault="00333AC4" w:rsidP="00333AC4">
      <w:pPr>
        <w:pStyle w:val="consplusnormal"/>
      </w:pPr>
      <w:r>
        <w:rPr>
          <w:rStyle w:val="a4"/>
        </w:rPr>
        <w:t>Одновременно с заявкой претенденты представляют следующие документы:</w:t>
      </w:r>
    </w:p>
    <w:p w:rsidR="00333AC4" w:rsidRDefault="00333AC4" w:rsidP="00333AC4">
      <w:pPr>
        <w:pStyle w:val="consplusnormal"/>
      </w:pPr>
      <w:r>
        <w:t>юридические лица:</w:t>
      </w:r>
    </w:p>
    <w:p w:rsidR="00333AC4" w:rsidRDefault="00333AC4" w:rsidP="00333AC4">
      <w:pPr>
        <w:pStyle w:val="consplusnormal"/>
      </w:pPr>
      <w:r>
        <w:t>заверенные копии учредительных документов;</w:t>
      </w:r>
    </w:p>
    <w:p w:rsidR="00333AC4" w:rsidRDefault="00333AC4" w:rsidP="00333AC4">
      <w:pPr>
        <w:pStyle w:val="consplusnormal"/>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33AC4" w:rsidRDefault="00333AC4" w:rsidP="00333AC4">
      <w:pPr>
        <w:pStyle w:val="consplusnormal"/>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33AC4" w:rsidRDefault="00333AC4" w:rsidP="00333AC4">
      <w:pPr>
        <w:pStyle w:val="consplusnormal"/>
      </w:pPr>
      <w:r>
        <w:t>физические лица предъявляют документ, удостоверяющий личность, или представляют копии всех его листов.</w:t>
      </w:r>
    </w:p>
    <w:p w:rsidR="00333AC4" w:rsidRDefault="00333AC4" w:rsidP="00333AC4">
      <w:pPr>
        <w:pStyle w:val="consplusnormal"/>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4" w:history="1">
        <w:r>
          <w:rPr>
            <w:rStyle w:val="a5"/>
          </w:rPr>
          <w:t>порядке</w:t>
        </w:r>
      </w:hyperlink>
      <w:r>
        <w:t>,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33AC4" w:rsidRDefault="00333AC4" w:rsidP="00333AC4">
      <w:pPr>
        <w:pStyle w:val="consplusnormal"/>
      </w:pPr>
      <w:r>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333AC4" w:rsidRDefault="00333AC4" w:rsidP="00333AC4">
      <w:pPr>
        <w:pStyle w:val="a3"/>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33AC4" w:rsidRDefault="00333AC4" w:rsidP="00333AC4">
      <w:pPr>
        <w:pStyle w:val="a3"/>
      </w:pPr>
      <w:r>
        <w:rPr>
          <w:rStyle w:val="a4"/>
        </w:rPr>
        <w:t>            Устанавливаются следующие ограничения для участия в торгах:</w:t>
      </w:r>
      <w:r>
        <w:t xml:space="preserve">   </w:t>
      </w:r>
      <w:proofErr w:type="gramStart"/>
      <w:r>
        <w:t>Покупателями  муниципального имущества могут быть любые физические и юридические лица, за исключением:</w:t>
      </w:r>
      <w:r>
        <w:rPr>
          <w:rStyle w:val="a4"/>
        </w:rPr>
        <w:t xml:space="preserve"> </w:t>
      </w:r>
      <w:r>
        <w:t>для</w:t>
      </w:r>
      <w:r>
        <w:rPr>
          <w:rStyle w:val="a4"/>
        </w:rPr>
        <w:t xml:space="preserve"> </w:t>
      </w:r>
      <w:r>
        <w:t>физических лиц - недееспособные, ограниченные в дееспособности, несовершеннолетние; для юридических лиц -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roofErr w:type="gramEnd"/>
    </w:p>
    <w:p w:rsidR="00333AC4" w:rsidRDefault="00333AC4" w:rsidP="00333AC4">
      <w:pPr>
        <w:pStyle w:val="a3"/>
      </w:pPr>
      <w:r>
        <w:t xml:space="preserve">       </w:t>
      </w:r>
      <w:r>
        <w:rPr>
          <w:rStyle w:val="a4"/>
        </w:rPr>
        <w:t xml:space="preserve">Рассмотрение заявок и документов претендентов, определение участников торгов </w:t>
      </w:r>
      <w:r>
        <w:t xml:space="preserve">состоится: </w:t>
      </w:r>
      <w:proofErr w:type="spellStart"/>
      <w:r>
        <w:t>с</w:t>
      </w:r>
      <w:proofErr w:type="gramStart"/>
      <w:r>
        <w:t>.Н</w:t>
      </w:r>
      <w:proofErr w:type="gramEnd"/>
      <w:r>
        <w:t>овосысоевка</w:t>
      </w:r>
      <w:proofErr w:type="spellEnd"/>
      <w:r>
        <w:t>, ул.Кооперативная, 20,»а» второй этаж,  </w:t>
      </w:r>
      <w:r>
        <w:rPr>
          <w:rStyle w:val="a4"/>
        </w:rPr>
        <w:t>11 января 2016 года в 15 часов 00 минут (</w:t>
      </w:r>
      <w:r>
        <w:t>время местное</w:t>
      </w:r>
      <w:r>
        <w:rPr>
          <w:rStyle w:val="a4"/>
        </w:rPr>
        <w:t>).</w:t>
      </w:r>
    </w:p>
    <w:p w:rsidR="00333AC4" w:rsidRDefault="00333AC4" w:rsidP="00333AC4">
      <w:pPr>
        <w:pStyle w:val="a3"/>
      </w:pPr>
      <w:r>
        <w:rPr>
          <w:rStyle w:val="a4"/>
        </w:rPr>
        <w:t xml:space="preserve">Дата, время и место проведения продажи посредством публичного предложения:  </w:t>
      </w:r>
      <w:r>
        <w:t> </w:t>
      </w:r>
    </w:p>
    <w:p w:rsidR="00333AC4" w:rsidRDefault="00333AC4" w:rsidP="00333AC4">
      <w:pPr>
        <w:pStyle w:val="a3"/>
      </w:pPr>
      <w:r>
        <w:rPr>
          <w:rStyle w:val="a4"/>
        </w:rPr>
        <w:lastRenderedPageBreak/>
        <w:t xml:space="preserve">22 января 2016 года в 15 часов 00 мин </w:t>
      </w:r>
      <w:r>
        <w:t>(время местное).</w:t>
      </w:r>
    </w:p>
    <w:p w:rsidR="00333AC4" w:rsidRDefault="00333AC4" w:rsidP="00333AC4">
      <w:pPr>
        <w:pStyle w:val="a3"/>
      </w:pPr>
      <w:r>
        <w:t xml:space="preserve">692350, Приморский край, </w:t>
      </w:r>
      <w:proofErr w:type="spellStart"/>
      <w:r>
        <w:t>Яковлевский</w:t>
      </w:r>
      <w:proofErr w:type="spellEnd"/>
      <w:r>
        <w:t xml:space="preserve"> район, </w:t>
      </w:r>
      <w:proofErr w:type="spellStart"/>
      <w:r>
        <w:t>с</w:t>
      </w:r>
      <w:proofErr w:type="gramStart"/>
      <w:r>
        <w:t>.Н</w:t>
      </w:r>
      <w:proofErr w:type="gramEnd"/>
      <w:r>
        <w:t>овосысоевка</w:t>
      </w:r>
      <w:proofErr w:type="spellEnd"/>
      <w:r>
        <w:t>, ул.Кооперативная, 20, «а» второй этаж</w:t>
      </w:r>
      <w:r>
        <w:rPr>
          <w:rStyle w:val="a4"/>
        </w:rPr>
        <w:t>.</w:t>
      </w:r>
      <w:r>
        <w:t xml:space="preserve">   </w:t>
      </w:r>
    </w:p>
    <w:p w:rsidR="00333AC4" w:rsidRDefault="00333AC4" w:rsidP="00333AC4">
      <w:pPr>
        <w:pStyle w:val="a3"/>
      </w:pPr>
      <w:r>
        <w:t>Итоги продажи подводятся 22 января 2016 года по окончанию торгов.</w:t>
      </w:r>
    </w:p>
    <w:p w:rsidR="00333AC4" w:rsidRDefault="00333AC4" w:rsidP="00333AC4">
      <w:pPr>
        <w:pStyle w:val="a3"/>
      </w:pPr>
      <w:r>
        <w:rPr>
          <w:rStyle w:val="a4"/>
        </w:rPr>
        <w:t>      Порядок определения победителя торгов.</w:t>
      </w:r>
      <w:r>
        <w:t xml:space="preserve">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roofErr w:type="gramStart"/>
      <w:r>
        <w:t>.</w:t>
      </w:r>
      <w:proofErr w:type="gramEnd"/>
      <w:r>
        <w:t xml:space="preserve"> </w:t>
      </w:r>
      <w:proofErr w:type="gramStart"/>
      <w:r>
        <w:t>в</w:t>
      </w:r>
      <w:proofErr w:type="gramEnd"/>
      <w:r>
        <w:t xml:space="preserve">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5" w:history="1">
        <w:r>
          <w:rPr>
            <w:rStyle w:val="a5"/>
          </w:rPr>
          <w:t>законом</w:t>
        </w:r>
      </w:hyperlink>
      <w: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r>
        <w:rPr>
          <w:rStyle w:val="a4"/>
        </w:rPr>
        <w:t xml:space="preserve">   </w:t>
      </w:r>
    </w:p>
    <w:p w:rsidR="00333AC4" w:rsidRDefault="00333AC4" w:rsidP="00333AC4">
      <w:pPr>
        <w:pStyle w:val="consplusnormal"/>
      </w:pPr>
      <w:r>
        <w:rPr>
          <w:rStyle w:val="a4"/>
        </w:rPr>
        <w:t xml:space="preserve">Срок заключения договора купли-продажи имущества. </w:t>
      </w:r>
      <w:r>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муниципального имущества.</w:t>
      </w:r>
    </w:p>
    <w:p w:rsidR="00333AC4" w:rsidRDefault="00333AC4" w:rsidP="00333AC4">
      <w:pPr>
        <w:pStyle w:val="a3"/>
      </w:pPr>
      <w:r>
        <w:t xml:space="preserve">          </w:t>
      </w:r>
      <w:r>
        <w:rPr>
          <w:rStyle w:val="a4"/>
        </w:rPr>
        <w:t xml:space="preserve">Форма оплаты за имущество </w:t>
      </w:r>
      <w:r>
        <w:t>– оплата приобретаемого на торгах имущества производится путем перечисления денежных средств победителем продажи имущества</w:t>
      </w:r>
    </w:p>
    <w:p w:rsidR="00333AC4" w:rsidRDefault="00333AC4" w:rsidP="00333AC4">
      <w:pPr>
        <w:pStyle w:val="a3"/>
      </w:pPr>
      <w:r>
        <w:t>( покупателем) в размере и сроки, указанные в договоре купли-продажи, но не позднее 30 рабочих дней со дня заключения договора купли-продажи по следующим реквизитам: Получатель: ИНН2535004390, КПП 253501001</w:t>
      </w:r>
    </w:p>
    <w:p w:rsidR="00333AC4" w:rsidRDefault="00333AC4" w:rsidP="00333AC4">
      <w:pPr>
        <w:pStyle w:val="a3"/>
      </w:pPr>
      <w:r>
        <w:t xml:space="preserve">Плательщик УФК по ПРИМОРСКОМУ КРАЮ (ОФК 30, АДМИНИСТРАЦИЯ НОВОСЫСОЕВСКОГО СЕЛЬСКОГО ПОСЕЛЕНИЯ) </w:t>
      </w:r>
      <w:proofErr w:type="gramStart"/>
      <w:r>
        <w:t>л</w:t>
      </w:r>
      <w:proofErr w:type="gramEnd"/>
      <w:r>
        <w:t>/с 03203006040</w:t>
      </w:r>
    </w:p>
    <w:p w:rsidR="00333AC4" w:rsidRDefault="00333AC4" w:rsidP="00333AC4">
      <w:pPr>
        <w:pStyle w:val="a3"/>
      </w:pPr>
      <w:r>
        <w:t xml:space="preserve">ГРКЦ ГУ БАНКА РОССИИ по ПРИМОРСКОМУ КРАЮ </w:t>
      </w:r>
      <w:proofErr w:type="gramStart"/>
      <w:r>
        <w:t>г</w:t>
      </w:r>
      <w:proofErr w:type="gramEnd"/>
      <w:r>
        <w:t>. ВЛАДИВОСТОК</w:t>
      </w:r>
    </w:p>
    <w:p w:rsidR="00333AC4" w:rsidRDefault="00333AC4" w:rsidP="00333AC4">
      <w:pPr>
        <w:pStyle w:val="a3"/>
      </w:pPr>
      <w:r>
        <w:t>сч.№40204810400000000176</w:t>
      </w:r>
    </w:p>
    <w:p w:rsidR="00333AC4" w:rsidRDefault="00333AC4" w:rsidP="00333AC4">
      <w:pPr>
        <w:pStyle w:val="a3"/>
      </w:pPr>
      <w:r>
        <w:t xml:space="preserve">БИК 040507001 ,назначение платежа  – оплата за имущество </w:t>
      </w:r>
      <w:proofErr w:type="spellStart"/>
      <w:r>
        <w:t>Новосысоевского</w:t>
      </w:r>
      <w:proofErr w:type="spellEnd"/>
      <w:r>
        <w:t xml:space="preserve"> сельского поселения по договору купли-продажи №_____ от «___»______________2016 г. </w:t>
      </w:r>
    </w:p>
    <w:p w:rsidR="00333AC4" w:rsidRDefault="00333AC4" w:rsidP="00333AC4">
      <w:pPr>
        <w:pStyle w:val="a3"/>
      </w:pPr>
      <w:r>
        <w:t>            Внесенный победителем продажи задаток засчитывается в счет оплаты приобретаемого имущества.</w:t>
      </w:r>
    </w:p>
    <w:p w:rsidR="00333AC4" w:rsidRDefault="00333AC4" w:rsidP="00333AC4">
      <w:pPr>
        <w:pStyle w:val="a3"/>
      </w:pPr>
      <w:r>
        <w:t xml:space="preserve">      Предоставление дополнительной информации по торгам, по условиям договора купли- продажи  проводится ежедневно ( в рабочие дни) с 14.12.2015 г. по 08.01.2016 г. (включительно) с 10-00 до 16-00(время местное)  по адресу: 692350, Приморский край, </w:t>
      </w:r>
      <w:proofErr w:type="spellStart"/>
      <w:r>
        <w:t>Яковлевский</w:t>
      </w:r>
      <w:proofErr w:type="spellEnd"/>
      <w:r>
        <w:t xml:space="preserve"> район, </w:t>
      </w:r>
      <w:proofErr w:type="spellStart"/>
      <w:r>
        <w:t>с</w:t>
      </w:r>
      <w:proofErr w:type="gramStart"/>
      <w:r>
        <w:t>.Н</w:t>
      </w:r>
      <w:proofErr w:type="gramEnd"/>
      <w:r>
        <w:t>овосысоевка</w:t>
      </w:r>
      <w:proofErr w:type="spellEnd"/>
      <w:r>
        <w:t>, ул.Кооперативная, 20,»а» 2 этаж или по телефону: 8 (42371) 94-3-33.</w:t>
      </w:r>
    </w:p>
    <w:p w:rsidR="00333AC4" w:rsidRDefault="00333AC4" w:rsidP="00333AC4">
      <w:pPr>
        <w:pStyle w:val="a3"/>
      </w:pPr>
      <w:r>
        <w:t xml:space="preserve">    Вся информация по аукциону  находится на официальном сайте  Российской Федерации для размещения информации о проведении торгов - </w:t>
      </w:r>
      <w:hyperlink r:id="rId6" w:history="1">
        <w:r>
          <w:rPr>
            <w:rStyle w:val="a5"/>
          </w:rPr>
          <w:t>www.torgi.gov.ru</w:t>
        </w:r>
      </w:hyperlink>
      <w:r>
        <w:t xml:space="preserve">. и сайте администрации </w:t>
      </w:r>
      <w:proofErr w:type="spellStart"/>
      <w:r>
        <w:t>Новосысоевского</w:t>
      </w:r>
      <w:proofErr w:type="spellEnd"/>
      <w:r>
        <w:t xml:space="preserve"> сельского поселения в сети Интернет http://novosysoevskoe. </w:t>
      </w:r>
      <w:proofErr w:type="spellStart"/>
      <w:r>
        <w:t>ru</w:t>
      </w:r>
      <w:proofErr w:type="spellEnd"/>
      <w:r>
        <w:t xml:space="preserve"> </w:t>
      </w:r>
    </w:p>
    <w:p w:rsidR="00333AC4" w:rsidRDefault="00333AC4" w:rsidP="00333AC4">
      <w:pPr>
        <w:pStyle w:val="consplusnormal"/>
      </w:pPr>
      <w:r>
        <w:lastRenderedPageBreak/>
        <w:t xml:space="preserve">                                                                                                     </w:t>
      </w:r>
    </w:p>
    <w:p w:rsidR="00333AC4" w:rsidRDefault="00333AC4" w:rsidP="00333AC4">
      <w:pPr>
        <w:pStyle w:val="a3"/>
      </w:pPr>
      <w:r>
        <w:t xml:space="preserve">            Ранее назначенные торги в форме  открытого по </w:t>
      </w:r>
      <w:proofErr w:type="spellStart"/>
      <w:r>
        <w:t>укциона</w:t>
      </w:r>
      <w:proofErr w:type="spellEnd"/>
      <w:r>
        <w:t xml:space="preserve"> по продаже имущества, являющегося предметом продажи по лоту №1, не состоялись в связи с отсутствием заявок. </w:t>
      </w:r>
    </w:p>
    <w:p w:rsidR="00333AC4" w:rsidRDefault="00333AC4" w:rsidP="00333AC4">
      <w:pPr>
        <w:pStyle w:val="a3"/>
      </w:pPr>
      <w:r>
        <w:rPr>
          <w:rStyle w:val="a4"/>
        </w:rPr>
        <w:t> </w:t>
      </w:r>
    </w:p>
    <w:p w:rsidR="00A06DEC" w:rsidRDefault="00A06DEC"/>
    <w:sectPr w:rsidR="00A06DEC" w:rsidSect="00333A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3AC4"/>
    <w:rsid w:val="00333AC4"/>
    <w:rsid w:val="00A06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AC4"/>
    <w:rPr>
      <w:b/>
      <w:bCs/>
    </w:rPr>
  </w:style>
  <w:style w:type="paragraph" w:customStyle="1" w:styleId="consplusnormal">
    <w:name w:val="consplusnormal"/>
    <w:basedOn w:val="a"/>
    <w:rsid w:val="00333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33AC4"/>
    <w:rPr>
      <w:color w:val="0000FF"/>
      <w:u w:val="single"/>
    </w:rPr>
  </w:style>
</w:styles>
</file>

<file path=word/webSettings.xml><?xml version="1.0" encoding="utf-8"?>
<w:webSettings xmlns:r="http://schemas.openxmlformats.org/officeDocument/2006/relationships" xmlns:w="http://schemas.openxmlformats.org/wordprocessingml/2006/main">
  <w:divs>
    <w:div w:id="10141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consultantplus://offline/ref=9FC93FE893C1754D493FC962ED50B295A40944FE31F6C12E285608A48D0AC7DFD0714541FEf9e5X" TargetMode="External"/><Relationship Id="rId4" Type="http://schemas.openxmlformats.org/officeDocument/2006/relationships/hyperlink" Target="consultantplus://offline/ref=8DC8A4296236B106620805452F34660AB889F3ADBDFEB5724A1241BAA6693B6F1F6ECD89EF1298B4NEP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9759</Characters>
  <Application>Microsoft Office Word</Application>
  <DocSecurity>0</DocSecurity>
  <Lines>81</Lines>
  <Paragraphs>22</Paragraphs>
  <ScaleCrop>false</ScaleCrop>
  <Company>Главтехцентр</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2017-12-07T07:30:00Z</dcterms:created>
  <dcterms:modified xsi:type="dcterms:W3CDTF">2017-12-07T07:31:00Z</dcterms:modified>
</cp:coreProperties>
</file>